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418"/>
        <w:ind w:right="224" w:rightChars="70"/>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附件2</w:t>
      </w:r>
      <w:bookmarkStart w:id="0" w:name="_GoBack"/>
      <w:bookmarkEnd w:id="0"/>
    </w:p>
    <w:p>
      <w:pPr>
        <w:widowControl/>
        <w:shd w:val="clear" w:color="auto" w:fill="FFFFFF"/>
        <w:spacing w:after="418"/>
        <w:ind w:left="640" w:leftChars="200" w:right="224" w:rightChars="70" w:firstLine="880" w:firstLineChars="200"/>
        <w:jc w:val="center"/>
        <w:rPr>
          <w:rFonts w:ascii="Calibri" w:hAnsi="Calibri" w:eastAsia="宋体" w:cs="宋体"/>
          <w:color w:val="636363"/>
          <w:kern w:val="0"/>
          <w:szCs w:val="21"/>
        </w:rPr>
      </w:pPr>
      <w:r>
        <w:rPr>
          <w:rFonts w:hint="eastAsia" w:ascii="方正小标宋简体" w:eastAsia="方正小标宋简体" w:cs="方正小标宋简体"/>
          <w:color w:val="000000"/>
          <w:kern w:val="0"/>
          <w:sz w:val="44"/>
          <w:szCs w:val="44"/>
        </w:rPr>
        <w:t>工业、仓储、公益类项目规划报建承诺书</w:t>
      </w:r>
    </w:p>
    <w:p>
      <w:pPr>
        <w:widowControl/>
        <w:shd w:val="clear" w:color="auto" w:fill="FFFFFF"/>
        <w:spacing w:line="360" w:lineRule="auto"/>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本单位</w:t>
      </w:r>
      <w:r>
        <w:rPr>
          <w:rFonts w:hint="eastAsia" w:ascii="仿宋_GB2312" w:hAnsi="Calibri" w:cs="宋体"/>
          <w:color w:val="000000"/>
          <w:kern w:val="0"/>
          <w:sz w:val="24"/>
          <w:u w:val="single"/>
        </w:rPr>
        <w:t>               </w:t>
      </w:r>
      <w:r>
        <w:rPr>
          <w:rFonts w:hint="eastAsia" w:ascii="仿宋_GB2312" w:hAnsi="Calibri" w:cs="宋体"/>
          <w:color w:val="000000"/>
          <w:kern w:val="0"/>
          <w:sz w:val="24"/>
        </w:rPr>
        <w:t>建设的位于</w:t>
      </w:r>
      <w:r>
        <w:rPr>
          <w:rFonts w:hint="eastAsia" w:ascii="仿宋_GB2312" w:hAnsi="Calibri" w:cs="宋体"/>
          <w:color w:val="000000"/>
          <w:kern w:val="0"/>
          <w:sz w:val="24"/>
          <w:u w:val="single"/>
        </w:rPr>
        <w:t>                </w:t>
      </w:r>
      <w:r>
        <w:rPr>
          <w:rFonts w:hint="eastAsia" w:ascii="仿宋_GB2312" w:hAnsi="Calibri" w:cs="宋体"/>
          <w:color w:val="000000"/>
          <w:kern w:val="0"/>
          <w:sz w:val="24"/>
        </w:rPr>
        <w:t>的</w:t>
      </w:r>
      <w:r>
        <w:rPr>
          <w:rFonts w:hint="eastAsia" w:ascii="仿宋_GB2312" w:hAnsi="Calibri" w:cs="宋体"/>
          <w:color w:val="000000"/>
          <w:kern w:val="0"/>
          <w:sz w:val="24"/>
          <w:u w:val="single"/>
        </w:rPr>
        <w:t>                </w:t>
      </w:r>
      <w:r>
        <w:rPr>
          <w:rFonts w:hint="eastAsia" w:ascii="仿宋_GB2312" w:hAnsi="Calibri" w:cs="宋体"/>
          <w:color w:val="000000"/>
          <w:kern w:val="0"/>
          <w:sz w:val="24"/>
        </w:rPr>
        <w:t>项目，建设用地规划许可证编号</w:t>
      </w:r>
      <w:r>
        <w:rPr>
          <w:rFonts w:hint="eastAsia" w:ascii="仿宋_GB2312" w:hAnsi="Calibri" w:cs="宋体"/>
          <w:color w:val="000000"/>
          <w:kern w:val="0"/>
          <w:sz w:val="24"/>
          <w:u w:val="single"/>
        </w:rPr>
        <w:t xml:space="preserve">                  </w:t>
      </w:r>
      <w:r>
        <w:rPr>
          <w:rFonts w:hint="eastAsia" w:ascii="仿宋_GB2312" w:hAnsi="Calibri" w:cs="宋体"/>
          <w:color w:val="000000"/>
          <w:kern w:val="0"/>
          <w:sz w:val="24"/>
        </w:rPr>
        <w:t>，申请办理建设工程规划许可证。根据贵局建设项目承诺制信任审批措施，本单位选择不提交“报建通”、技术审查报告和建筑设计方案图纸，现承诺</w:t>
      </w:r>
      <w:r>
        <w:rPr>
          <w:rFonts w:ascii="仿宋_GB2312" w:hAnsi="Calibri" w:cs="宋体"/>
          <w:color w:val="000000"/>
          <w:kern w:val="0"/>
          <w:sz w:val="24"/>
        </w:rPr>
        <w:t>所填写的基本信息真实、准确</w:t>
      </w:r>
      <w:r>
        <w:rPr>
          <w:rFonts w:hint="eastAsia" w:ascii="仿宋_GB2312" w:hAnsi="Calibri" w:cs="宋体"/>
          <w:color w:val="000000"/>
          <w:kern w:val="0"/>
          <w:sz w:val="24"/>
        </w:rPr>
        <w:t>，</w:t>
      </w:r>
      <w:r>
        <w:rPr>
          <w:rFonts w:ascii="仿宋_GB2312" w:hAnsi="Calibri" w:cs="宋体"/>
          <w:color w:val="000000"/>
          <w:kern w:val="0"/>
          <w:sz w:val="24"/>
        </w:rPr>
        <w:t>能够满足行政审批部门的审批条件</w:t>
      </w:r>
      <w:r>
        <w:rPr>
          <w:rFonts w:hint="eastAsia" w:ascii="仿宋_GB2312" w:hAnsi="Calibri" w:cs="宋体"/>
          <w:color w:val="000000"/>
          <w:kern w:val="0"/>
          <w:sz w:val="24"/>
        </w:rPr>
        <w:t>，</w:t>
      </w:r>
      <w:r>
        <w:rPr>
          <w:rFonts w:ascii="仿宋_GB2312" w:hAnsi="Calibri" w:cs="宋体"/>
          <w:color w:val="000000"/>
          <w:kern w:val="0"/>
          <w:sz w:val="24"/>
        </w:rPr>
        <w:t>承诺</w:t>
      </w:r>
      <w:r>
        <w:rPr>
          <w:rFonts w:hint="eastAsia" w:ascii="仿宋_GB2312" w:hAnsi="Calibri" w:cs="宋体"/>
          <w:color w:val="000000"/>
          <w:kern w:val="0"/>
          <w:sz w:val="24"/>
        </w:rPr>
        <w:t>建筑方案设计符合规划审批要求，</w:t>
      </w:r>
      <w:r>
        <w:rPr>
          <w:rFonts w:ascii="仿宋_GB2312" w:hAnsi="Calibri" w:cs="宋体"/>
          <w:color w:val="000000"/>
          <w:kern w:val="0"/>
          <w:sz w:val="24"/>
        </w:rPr>
        <w:t>愿意承担违反承诺的法律责任</w:t>
      </w:r>
      <w:r>
        <w:rPr>
          <w:rFonts w:hint="eastAsia" w:ascii="仿宋_GB2312" w:hAnsi="Calibri" w:cs="宋体"/>
          <w:color w:val="000000"/>
          <w:kern w:val="0"/>
          <w:sz w:val="24"/>
        </w:rPr>
        <w:t>，具体如下：</w:t>
      </w:r>
    </w:p>
    <w:p>
      <w:pPr>
        <w:widowControl/>
        <w:shd w:val="clear" w:color="auto" w:fill="FFFFFF"/>
        <w:spacing w:line="360" w:lineRule="auto"/>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一、我单位承诺自本项目的《建设工程规划许可证》核发日期起2个月内补齐《建设工程放线测量记录册》。</w:t>
      </w:r>
    </w:p>
    <w:p>
      <w:pPr>
        <w:widowControl/>
        <w:shd w:val="clear" w:color="auto" w:fill="FFFFFF"/>
        <w:spacing w:line="580" w:lineRule="exact"/>
        <w:ind w:left="707" w:leftChars="221"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二、我单位承诺补回的《建设工程放线测量记录册》符合规划审批要求，确保申报建筑的建设位置、建筑规模、建筑间距及高度等与建筑工程设计方案（修规）批复附图基本一致。承诺委托具有相应资质的测绘单位进行放线、验线，确保现场放线测量数据准确，若由于我单位私自放线，导致建设位置出现偏差，则由我单位自行承担相应的后果。</w:t>
      </w:r>
    </w:p>
    <w:p>
      <w:pPr>
        <w:widowControl/>
        <w:shd w:val="clear" w:color="auto" w:fill="FFFFFF"/>
        <w:spacing w:line="360" w:lineRule="auto"/>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三、我单位承诺建筑设计方案各项经济指标、间距退让、外立面设计及建筑方案设计符合用地规划条件、建筑工程设计方案审查复函、其他上层次规划审批、国家省市相关技术规范和标准及政府相关文件的要求。</w:t>
      </w:r>
    </w:p>
    <w:p>
      <w:pPr>
        <w:widowControl/>
        <w:shd w:val="clear" w:color="auto" w:fill="FFFFFF"/>
        <w:spacing w:line="360" w:lineRule="auto"/>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四、我单位承诺建筑设计方案符合《广州市规划和自然资源局关于进一步优化房屋建筑类项目建设工程规划许可技术审查的通知》（穗规划资源字[2019]60号）附件1、2的审查清单要求。</w:t>
      </w:r>
    </w:p>
    <w:p>
      <w:pPr>
        <w:widowControl/>
        <w:shd w:val="clear" w:color="auto" w:fill="FFFFFF"/>
        <w:spacing w:line="360" w:lineRule="auto"/>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五、我单位承诺普通工业用地的容积率符合政策法规的要求，配套的行政办公及生产、生活服务设施不超过项目总用地面积的7%或总建筑面积的14%，若超过上述要求的，我单位</w:t>
      </w:r>
      <w:r>
        <w:rPr>
          <w:rFonts w:ascii="仿宋_GB2312" w:hAnsi="Calibri" w:cs="宋体"/>
          <w:color w:val="000000"/>
          <w:kern w:val="0"/>
          <w:sz w:val="24"/>
        </w:rPr>
        <w:t>愿意</w:t>
      </w:r>
      <w:r>
        <w:rPr>
          <w:rFonts w:hint="eastAsia" w:ascii="仿宋_GB2312" w:hAnsi="Calibri" w:cs="宋体"/>
          <w:color w:val="000000"/>
          <w:kern w:val="0"/>
          <w:sz w:val="24"/>
        </w:rPr>
        <w:t>按政策标准补缴土地出让金。</w:t>
      </w:r>
    </w:p>
    <w:p>
      <w:pPr>
        <w:widowControl/>
        <w:shd w:val="clear" w:color="auto" w:fill="FFFFFF"/>
        <w:spacing w:line="360" w:lineRule="auto"/>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六、我单位承诺规划审批手续办理中严格遵守相关法律、法规、规章及行业规范的规定，并随时接受和配合审批部门关于该项目规划审批的事中事后监管。</w:t>
      </w:r>
    </w:p>
    <w:p>
      <w:pPr>
        <w:widowControl/>
        <w:spacing w:line="360" w:lineRule="auto"/>
        <w:ind w:left="640" w:leftChars="200" w:right="224" w:rightChars="70" w:firstLine="480" w:firstLineChars="200"/>
        <w:jc w:val="left"/>
        <w:rPr>
          <w:rFonts w:ascii="仿宋_GB2312" w:hAnsi="Calibri" w:cs="宋体"/>
          <w:b/>
          <w:color w:val="000000"/>
          <w:kern w:val="0"/>
          <w:sz w:val="24"/>
        </w:rPr>
      </w:pPr>
      <w:r>
        <w:rPr>
          <w:rFonts w:hint="eastAsia" w:ascii="仿宋_GB2312" w:hAnsi="仿宋_GB2312" w:cs="仿宋_GB2312"/>
          <w:color w:val="000000"/>
          <w:kern w:val="0"/>
          <w:sz w:val="24"/>
        </w:rPr>
        <w:t>七、</w:t>
      </w:r>
      <w:r>
        <w:rPr>
          <w:rFonts w:hint="eastAsia" w:ascii="仿宋_GB2312" w:hAnsi="黑体" w:cs="宋体"/>
          <w:b/>
          <w:color w:val="000000"/>
          <w:kern w:val="0"/>
          <w:sz w:val="24"/>
        </w:rPr>
        <w:t>特殊情形</w:t>
      </w:r>
      <w:r>
        <w:rPr>
          <w:rFonts w:hint="eastAsia" w:ascii="仿宋_GB2312" w:hAnsi="黑体" w:cs="宋体"/>
          <w:color w:val="000000"/>
          <w:kern w:val="0"/>
          <w:sz w:val="24"/>
        </w:rPr>
        <w:t>（按下列要求勾选）</w:t>
      </w:r>
      <w:r>
        <w:rPr>
          <w:rFonts w:hint="eastAsia" w:ascii="仿宋_GB2312" w:hAnsi="Calibri" w:cs="宋体"/>
          <w:b/>
          <w:color w:val="000000"/>
          <w:kern w:val="0"/>
          <w:sz w:val="24"/>
        </w:rPr>
        <w:t>：</w:t>
      </w:r>
    </w:p>
    <w:p>
      <w:pPr>
        <w:widowControl/>
        <w:spacing w:line="360" w:lineRule="auto"/>
        <w:ind w:left="640" w:leftChars="200" w:right="224" w:rightChars="70" w:firstLine="480" w:firstLineChars="200"/>
        <w:jc w:val="left"/>
        <w:rPr>
          <w:rFonts w:ascii="仿宋_GB2312" w:hAnsi="Calibri" w:cs="宋体"/>
          <w:color w:val="000000"/>
          <w:kern w:val="0"/>
          <w:sz w:val="24"/>
        </w:rPr>
      </w:pPr>
      <w:r>
        <w:rPr>
          <w:rFonts w:hint="eastAsia" w:ascii="仿宋_GB2312" w:hAnsi="Calibri" w:cs="宋体"/>
          <w:color w:val="000000"/>
          <w:kern w:val="0"/>
          <w:sz w:val="24"/>
        </w:rPr>
        <w:t>本次申请项目属于政府投资类建筑工程项目，我单位承诺申请事项符合发改部门立项批准文件要求</w:t>
      </w:r>
      <w:r>
        <w:rPr>
          <w:rFonts w:hint="eastAsia" w:ascii="仿宋_GB2312" w:hAnsi="Calibri" w:cs="宋体"/>
          <w:b/>
          <w:color w:val="000000"/>
          <w:kern w:val="0"/>
          <w:sz w:val="24"/>
        </w:rPr>
        <w:t>(是否采用上述承诺：</w:t>
      </w:r>
      <w:r>
        <w:rPr>
          <w:rFonts w:hint="eastAsia" w:ascii="仿宋_GB2312" w:hAnsi="仿宋_GB2312" w:cs="仿宋_GB2312"/>
          <w:b/>
          <w:color w:val="000000"/>
          <w:kern w:val="0"/>
          <w:sz w:val="24"/>
        </w:rPr>
        <w:t>□是  □否</w:t>
      </w:r>
      <w:r>
        <w:rPr>
          <w:rFonts w:hint="eastAsia" w:ascii="仿宋_GB2312" w:hAnsi="Calibri" w:cs="宋体"/>
          <w:b/>
          <w:color w:val="000000"/>
          <w:kern w:val="0"/>
          <w:sz w:val="24"/>
        </w:rPr>
        <w:t>)</w:t>
      </w:r>
      <w:r>
        <w:rPr>
          <w:rFonts w:hint="eastAsia" w:ascii="仿宋_GB2312" w:hAnsi="Calibri" w:cs="宋体"/>
          <w:color w:val="000000"/>
          <w:kern w:val="0"/>
          <w:sz w:val="24"/>
        </w:rPr>
        <w:t xml:space="preserve">。                                     </w:t>
      </w:r>
      <w:r>
        <w:rPr>
          <w:rFonts w:hint="eastAsia" w:ascii="仿宋_GB2312" w:hAnsi="仿宋_GB2312" w:cs="仿宋_GB2312"/>
          <w:color w:val="000000"/>
          <w:kern w:val="0"/>
          <w:sz w:val="24"/>
        </w:rPr>
        <w:t xml:space="preserve">   </w:t>
      </w:r>
    </w:p>
    <w:p>
      <w:pPr>
        <w:widowControl/>
        <w:spacing w:line="360" w:lineRule="auto"/>
        <w:ind w:left="640" w:leftChars="200" w:right="224" w:rightChars="70" w:firstLine="480" w:firstLineChars="200"/>
        <w:jc w:val="left"/>
        <w:rPr>
          <w:rFonts w:ascii="仿宋_GB2312" w:hAnsi="Calibri" w:cs="宋体"/>
          <w:color w:val="000000"/>
          <w:kern w:val="0"/>
          <w:sz w:val="24"/>
        </w:rPr>
      </w:pPr>
      <w:r>
        <w:rPr>
          <w:rFonts w:hint="eastAsia" w:ascii="仿宋_GB2312" w:hAnsi="Calibri" w:cs="宋体"/>
          <w:color w:val="000000"/>
          <w:kern w:val="0"/>
          <w:sz w:val="24"/>
        </w:rPr>
        <w:t>本次申请项目属于有特殊工期要求的防疫防控设施、社会民生、生态文明建设和城市基础设施项目，我单位承诺2个月内补充提交《国有建设用地划拨决定书》</w:t>
      </w:r>
      <w:r>
        <w:rPr>
          <w:rFonts w:hint="eastAsia" w:ascii="仿宋_GB2312" w:hAnsi="Calibri" w:cs="宋体"/>
          <w:b/>
          <w:color w:val="000000"/>
          <w:kern w:val="0"/>
          <w:sz w:val="24"/>
        </w:rPr>
        <w:t>(是否采用上述承诺：</w:t>
      </w:r>
      <w:r>
        <w:rPr>
          <w:rFonts w:hint="eastAsia" w:ascii="仿宋_GB2312" w:hAnsi="仿宋_GB2312" w:cs="仿宋_GB2312"/>
          <w:b/>
          <w:color w:val="000000"/>
          <w:kern w:val="0"/>
          <w:sz w:val="24"/>
        </w:rPr>
        <w:t>□是  □否</w:t>
      </w:r>
      <w:r>
        <w:rPr>
          <w:rFonts w:hint="eastAsia" w:ascii="仿宋_GB2312" w:hAnsi="Calibri" w:cs="宋体"/>
          <w:b/>
          <w:color w:val="000000"/>
          <w:kern w:val="0"/>
          <w:sz w:val="24"/>
        </w:rPr>
        <w:t>)</w:t>
      </w:r>
      <w:r>
        <w:rPr>
          <w:rFonts w:hint="eastAsia" w:ascii="仿宋_GB2312" w:hAnsi="Calibri" w:cs="宋体"/>
          <w:color w:val="000000"/>
          <w:kern w:val="0"/>
          <w:sz w:val="24"/>
        </w:rPr>
        <w:t>。</w:t>
      </w:r>
    </w:p>
    <w:p>
      <w:pPr>
        <w:widowControl/>
        <w:shd w:val="clear" w:color="auto" w:fill="FFFFFF"/>
        <w:spacing w:line="360" w:lineRule="auto"/>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我单位如未按要求履行承诺，愿意承担以下责任：一是自愿接受取消工程建设项目各审批阶段以告知承诺方式办理行政审批的资格；二是愿意接受规划自然资源部门</w:t>
      </w:r>
      <w:r>
        <w:rPr>
          <w:rFonts w:hint="eastAsia" w:ascii="仿宋_GB2312" w:hAnsi="Calibri" w:cs="宋体"/>
          <w:color w:val="000000"/>
          <w:kern w:val="0"/>
          <w:sz w:val="24"/>
          <w:lang w:val="en-US" w:eastAsia="zh-CN"/>
        </w:rPr>
        <w:t>依法依规</w:t>
      </w:r>
      <w:r>
        <w:rPr>
          <w:rFonts w:hint="eastAsia" w:ascii="仿宋_GB2312" w:hAnsi="Calibri" w:cs="宋体"/>
          <w:color w:val="000000"/>
          <w:kern w:val="0"/>
          <w:sz w:val="24"/>
        </w:rPr>
        <w:t>限制我单位办理国土规划业务的惩戒；三是撤销该项目已核发的《建设工程规划许可证》，承担因此而造成的法律责任和经济损失，并配合做好信访维稳工作。</w:t>
      </w:r>
    </w:p>
    <w:p>
      <w:pPr>
        <w:widowControl/>
        <w:shd w:val="clear" w:color="auto" w:fill="FFFFFF"/>
        <w:spacing w:line="580" w:lineRule="exact"/>
        <w:ind w:left="640" w:leftChars="200" w:right="224" w:rightChars="70"/>
        <w:rPr>
          <w:rFonts w:ascii="仿宋_GB2312" w:hAnsi="Calibri" w:cs="宋体"/>
          <w:color w:val="000000"/>
          <w:kern w:val="0"/>
          <w:sz w:val="30"/>
          <w:szCs w:val="30"/>
        </w:rPr>
      </w:pPr>
    </w:p>
    <w:p>
      <w:pPr>
        <w:widowControl/>
        <w:shd w:val="clear" w:color="auto" w:fill="FFFFFF"/>
        <w:spacing w:line="580" w:lineRule="exact"/>
        <w:ind w:left="640" w:leftChars="200" w:right="224" w:rightChars="70"/>
        <w:rPr>
          <w:rFonts w:ascii="仿宋_GB2312" w:hAnsi="Calibri" w:cs="宋体"/>
          <w:color w:val="000000"/>
          <w:kern w:val="0"/>
          <w:sz w:val="30"/>
          <w:szCs w:val="30"/>
        </w:rPr>
      </w:pPr>
      <w:r>
        <w:rPr>
          <w:rFonts w:hint="eastAsia" w:ascii="仿宋_GB2312" w:hAnsi="Calibri" w:cs="宋体"/>
          <w:color w:val="000000"/>
          <w:kern w:val="0"/>
          <w:sz w:val="30"/>
          <w:szCs w:val="30"/>
        </w:rPr>
        <w:t>承诺人：</w:t>
      </w:r>
    </w:p>
    <w:p>
      <w:pPr>
        <w:widowControl/>
        <w:shd w:val="clear" w:color="auto" w:fill="FFFFFF"/>
        <w:spacing w:line="480" w:lineRule="auto"/>
        <w:ind w:left="640" w:leftChars="200" w:right="224" w:rightChars="70"/>
        <w:rPr>
          <w:rFonts w:ascii="仿宋_GB2312" w:hAnsi="Calibri" w:cs="宋体"/>
          <w:color w:val="636363"/>
          <w:kern w:val="0"/>
          <w:sz w:val="30"/>
          <w:szCs w:val="30"/>
        </w:rPr>
      </w:pPr>
      <w:r>
        <w:rPr>
          <w:rFonts w:hint="eastAsia" w:ascii="仿宋_GB2312" w:hAnsi="Calibri" w:cs="宋体"/>
          <w:color w:val="000000"/>
          <w:kern w:val="0"/>
          <w:sz w:val="30"/>
          <w:szCs w:val="30"/>
        </w:rPr>
        <w:t>建设单位（盖章）：</w:t>
      </w:r>
      <w:r>
        <w:rPr>
          <w:rFonts w:hint="eastAsia" w:ascii="仿宋_GB2312" w:hAnsi="Calibri" w:cs="宋体"/>
          <w:color w:val="000000"/>
          <w:kern w:val="0"/>
          <w:sz w:val="30"/>
          <w:szCs w:val="30"/>
          <w:u w:val="single"/>
        </w:rPr>
        <w:t xml:space="preserve">                   </w:t>
      </w:r>
      <w:r>
        <w:rPr>
          <w:rFonts w:hint="eastAsia" w:ascii="仿宋_GB2312" w:hAnsi="Calibri" w:cs="宋体"/>
          <w:color w:val="000000"/>
          <w:kern w:val="0"/>
          <w:sz w:val="30"/>
          <w:szCs w:val="30"/>
        </w:rPr>
        <w:t xml:space="preserve">   设计单位（盖章）：</w:t>
      </w:r>
      <w:r>
        <w:rPr>
          <w:rFonts w:hint="eastAsia" w:ascii="仿宋_GB2312" w:hAnsi="Calibri" w:cs="宋体"/>
          <w:color w:val="000000"/>
          <w:kern w:val="0"/>
          <w:sz w:val="30"/>
          <w:szCs w:val="30"/>
          <w:u w:val="single"/>
        </w:rPr>
        <w:t>                    </w:t>
      </w:r>
    </w:p>
    <w:p>
      <w:pPr>
        <w:widowControl/>
        <w:shd w:val="clear" w:color="auto" w:fill="FFFFFF"/>
        <w:spacing w:line="480" w:lineRule="auto"/>
        <w:ind w:right="224" w:rightChars="70" w:firstLine="600" w:firstLineChars="200"/>
        <w:jc w:val="left"/>
        <w:rPr>
          <w:rFonts w:ascii="仿宋_GB2312" w:hAnsi="Calibri" w:cs="宋体"/>
          <w:color w:val="636363"/>
          <w:kern w:val="0"/>
          <w:sz w:val="30"/>
          <w:szCs w:val="30"/>
        </w:rPr>
      </w:pPr>
      <w:r>
        <w:rPr>
          <w:rFonts w:hint="eastAsia" w:ascii="仿宋_GB2312" w:hAnsi="Calibri" w:cs="宋体"/>
          <w:color w:val="000000"/>
          <w:kern w:val="0"/>
          <w:sz w:val="30"/>
          <w:szCs w:val="30"/>
        </w:rPr>
        <w:t>建设单位法定代表人：</w:t>
      </w:r>
      <w:r>
        <w:rPr>
          <w:rFonts w:hint="eastAsia" w:ascii="仿宋_GB2312" w:hAnsi="Calibri" w:cs="宋体"/>
          <w:color w:val="000000"/>
          <w:kern w:val="0"/>
          <w:sz w:val="30"/>
          <w:szCs w:val="30"/>
          <w:u w:val="single"/>
        </w:rPr>
        <w:t>                      </w:t>
      </w:r>
      <w:r>
        <w:rPr>
          <w:rFonts w:hint="eastAsia" w:ascii="仿宋_GB2312" w:hAnsi="Calibri" w:cs="宋体"/>
          <w:color w:val="000000"/>
          <w:kern w:val="0"/>
          <w:sz w:val="30"/>
          <w:szCs w:val="30"/>
        </w:rPr>
        <w:t>        注册建筑师：</w:t>
      </w:r>
      <w:r>
        <w:rPr>
          <w:rFonts w:hint="eastAsia" w:ascii="仿宋_GB2312" w:hAnsi="Calibri" w:cs="宋体"/>
          <w:color w:val="000000"/>
          <w:kern w:val="0"/>
          <w:sz w:val="30"/>
          <w:szCs w:val="30"/>
          <w:u w:val="single"/>
        </w:rPr>
        <w:t>                      </w:t>
      </w:r>
      <w:r>
        <w:rPr>
          <w:rFonts w:hint="eastAsia" w:ascii="仿宋_GB2312" w:hAnsi="Calibri" w:cs="宋体"/>
          <w:color w:val="000000"/>
          <w:kern w:val="0"/>
          <w:sz w:val="30"/>
          <w:szCs w:val="30"/>
        </w:rPr>
        <w:t>    </w:t>
      </w:r>
    </w:p>
    <w:p>
      <w:pPr>
        <w:widowControl/>
        <w:shd w:val="clear" w:color="auto" w:fill="FFFFFF"/>
        <w:spacing w:line="580" w:lineRule="exact"/>
        <w:ind w:left="640" w:leftChars="200" w:right="224" w:rightChars="70" w:firstLine="600" w:firstLineChars="200"/>
        <w:rPr>
          <w:rFonts w:ascii="仿宋_GB2312" w:hAnsi="Calibri" w:cs="宋体"/>
          <w:color w:val="636363"/>
          <w:kern w:val="0"/>
          <w:sz w:val="30"/>
          <w:szCs w:val="30"/>
        </w:rPr>
      </w:pPr>
      <w:r>
        <w:rPr>
          <w:rFonts w:hint="eastAsia" w:ascii="仿宋_GB2312" w:hAnsi="Calibri" w:cs="宋体"/>
          <w:color w:val="000000"/>
          <w:kern w:val="0"/>
          <w:sz w:val="30"/>
          <w:szCs w:val="30"/>
        </w:rPr>
        <w:t> </w:t>
      </w:r>
    </w:p>
    <w:p>
      <w:pPr>
        <w:widowControl/>
        <w:shd w:val="clear" w:color="auto" w:fill="FFFFFF"/>
        <w:spacing w:line="580" w:lineRule="exact"/>
        <w:ind w:left="640" w:leftChars="200" w:right="224" w:rightChars="70" w:firstLine="600" w:firstLineChars="200"/>
        <w:jc w:val="right"/>
        <w:rPr>
          <w:rFonts w:ascii="仿宋_GB2312" w:hAnsi="Calibri" w:cs="宋体"/>
          <w:color w:val="000000"/>
          <w:kern w:val="0"/>
          <w:sz w:val="30"/>
          <w:szCs w:val="30"/>
        </w:rPr>
      </w:pPr>
      <w:r>
        <w:rPr>
          <w:rFonts w:hint="eastAsia" w:ascii="仿宋_GB2312" w:hAnsi="Calibri" w:cs="宋体"/>
          <w:color w:val="000000"/>
          <w:kern w:val="0"/>
          <w:sz w:val="30"/>
          <w:szCs w:val="30"/>
        </w:rPr>
        <w:t xml:space="preserve">   年   月   日</w:t>
      </w:r>
    </w:p>
    <w:sectPr>
      <w:pgSz w:w="11906" w:h="16838"/>
      <w:pgMar w:top="1038" w:right="947" w:bottom="1134" w:left="72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20F"/>
    <w:rsid w:val="00022C77"/>
    <w:rsid w:val="00026EDD"/>
    <w:rsid w:val="0004543F"/>
    <w:rsid w:val="00055779"/>
    <w:rsid w:val="0006281F"/>
    <w:rsid w:val="000A2B1E"/>
    <w:rsid w:val="000A2C83"/>
    <w:rsid w:val="000A5807"/>
    <w:rsid w:val="000C7327"/>
    <w:rsid w:val="000D0765"/>
    <w:rsid w:val="00125DCF"/>
    <w:rsid w:val="00143D1E"/>
    <w:rsid w:val="00172987"/>
    <w:rsid w:val="001B1A0C"/>
    <w:rsid w:val="001C0A49"/>
    <w:rsid w:val="001C758E"/>
    <w:rsid w:val="001E1E48"/>
    <w:rsid w:val="001F788B"/>
    <w:rsid w:val="00215AE3"/>
    <w:rsid w:val="00264356"/>
    <w:rsid w:val="002661BA"/>
    <w:rsid w:val="00317FE5"/>
    <w:rsid w:val="003321DF"/>
    <w:rsid w:val="0034130A"/>
    <w:rsid w:val="00381840"/>
    <w:rsid w:val="0039534B"/>
    <w:rsid w:val="003A0280"/>
    <w:rsid w:val="003A7DF7"/>
    <w:rsid w:val="003B2321"/>
    <w:rsid w:val="003B5215"/>
    <w:rsid w:val="003C208A"/>
    <w:rsid w:val="00451491"/>
    <w:rsid w:val="00465AD2"/>
    <w:rsid w:val="00493BB3"/>
    <w:rsid w:val="0049681A"/>
    <w:rsid w:val="004A375A"/>
    <w:rsid w:val="004A4B81"/>
    <w:rsid w:val="004A6E18"/>
    <w:rsid w:val="004C367D"/>
    <w:rsid w:val="004D356A"/>
    <w:rsid w:val="004E4188"/>
    <w:rsid w:val="004F00C4"/>
    <w:rsid w:val="00506D75"/>
    <w:rsid w:val="005177F5"/>
    <w:rsid w:val="00524400"/>
    <w:rsid w:val="00563FD3"/>
    <w:rsid w:val="005669E5"/>
    <w:rsid w:val="00577C36"/>
    <w:rsid w:val="00577C5C"/>
    <w:rsid w:val="005A1104"/>
    <w:rsid w:val="005A5316"/>
    <w:rsid w:val="005C5CAC"/>
    <w:rsid w:val="005D3F40"/>
    <w:rsid w:val="00600C4F"/>
    <w:rsid w:val="00633AA4"/>
    <w:rsid w:val="00654C5C"/>
    <w:rsid w:val="0065545B"/>
    <w:rsid w:val="00667347"/>
    <w:rsid w:val="0067125A"/>
    <w:rsid w:val="006808FE"/>
    <w:rsid w:val="006855D4"/>
    <w:rsid w:val="006C28D3"/>
    <w:rsid w:val="00727196"/>
    <w:rsid w:val="007469B3"/>
    <w:rsid w:val="007579A3"/>
    <w:rsid w:val="00765C31"/>
    <w:rsid w:val="007A7371"/>
    <w:rsid w:val="007C7932"/>
    <w:rsid w:val="007D3712"/>
    <w:rsid w:val="007E353A"/>
    <w:rsid w:val="007E62B2"/>
    <w:rsid w:val="0080339C"/>
    <w:rsid w:val="0080388D"/>
    <w:rsid w:val="008321BB"/>
    <w:rsid w:val="00837E67"/>
    <w:rsid w:val="00841211"/>
    <w:rsid w:val="00870C2C"/>
    <w:rsid w:val="00880383"/>
    <w:rsid w:val="008A061A"/>
    <w:rsid w:val="008A0FDA"/>
    <w:rsid w:val="008A72C4"/>
    <w:rsid w:val="008B3386"/>
    <w:rsid w:val="008B4F81"/>
    <w:rsid w:val="00923941"/>
    <w:rsid w:val="009279D2"/>
    <w:rsid w:val="00946BA7"/>
    <w:rsid w:val="009538D3"/>
    <w:rsid w:val="009A6AB0"/>
    <w:rsid w:val="009F475D"/>
    <w:rsid w:val="00A25420"/>
    <w:rsid w:val="00A40172"/>
    <w:rsid w:val="00A44AF6"/>
    <w:rsid w:val="00A5106D"/>
    <w:rsid w:val="00A73A06"/>
    <w:rsid w:val="00A82354"/>
    <w:rsid w:val="00AA3E4C"/>
    <w:rsid w:val="00AD5618"/>
    <w:rsid w:val="00AD611F"/>
    <w:rsid w:val="00AF3927"/>
    <w:rsid w:val="00B16016"/>
    <w:rsid w:val="00B465DB"/>
    <w:rsid w:val="00B90CCD"/>
    <w:rsid w:val="00BB57DB"/>
    <w:rsid w:val="00BD5C3E"/>
    <w:rsid w:val="00BE75C3"/>
    <w:rsid w:val="00C0798A"/>
    <w:rsid w:val="00C26643"/>
    <w:rsid w:val="00C37C40"/>
    <w:rsid w:val="00C4640B"/>
    <w:rsid w:val="00C47C84"/>
    <w:rsid w:val="00C67E45"/>
    <w:rsid w:val="00C7222B"/>
    <w:rsid w:val="00CC3891"/>
    <w:rsid w:val="00CE3B17"/>
    <w:rsid w:val="00D024F6"/>
    <w:rsid w:val="00D622BA"/>
    <w:rsid w:val="00D635F9"/>
    <w:rsid w:val="00DA4591"/>
    <w:rsid w:val="00DB36C7"/>
    <w:rsid w:val="00DC67F8"/>
    <w:rsid w:val="00E02726"/>
    <w:rsid w:val="00E3390D"/>
    <w:rsid w:val="00E4320F"/>
    <w:rsid w:val="00E43FEB"/>
    <w:rsid w:val="00E44BC2"/>
    <w:rsid w:val="00E45D9E"/>
    <w:rsid w:val="00E7240A"/>
    <w:rsid w:val="00E846E7"/>
    <w:rsid w:val="00E9741D"/>
    <w:rsid w:val="00EA2A5D"/>
    <w:rsid w:val="00EA418D"/>
    <w:rsid w:val="00EC08A0"/>
    <w:rsid w:val="00EE1E85"/>
    <w:rsid w:val="00EE51A3"/>
    <w:rsid w:val="00F8741C"/>
    <w:rsid w:val="04BD59C3"/>
    <w:rsid w:val="05886C5B"/>
    <w:rsid w:val="05C005AD"/>
    <w:rsid w:val="068B12DD"/>
    <w:rsid w:val="08510EE1"/>
    <w:rsid w:val="0A0550CE"/>
    <w:rsid w:val="0AC96E46"/>
    <w:rsid w:val="0C232664"/>
    <w:rsid w:val="0DE35EC4"/>
    <w:rsid w:val="108D1E39"/>
    <w:rsid w:val="10DB3314"/>
    <w:rsid w:val="11131C8D"/>
    <w:rsid w:val="11E7162B"/>
    <w:rsid w:val="16225797"/>
    <w:rsid w:val="18626E0A"/>
    <w:rsid w:val="206E43FD"/>
    <w:rsid w:val="20F12274"/>
    <w:rsid w:val="22435689"/>
    <w:rsid w:val="284011CC"/>
    <w:rsid w:val="2D3075A5"/>
    <w:rsid w:val="2DE608E3"/>
    <w:rsid w:val="2EFC3394"/>
    <w:rsid w:val="313D2F93"/>
    <w:rsid w:val="351839F1"/>
    <w:rsid w:val="36B13E45"/>
    <w:rsid w:val="378116F0"/>
    <w:rsid w:val="39C36264"/>
    <w:rsid w:val="3ABC6F94"/>
    <w:rsid w:val="40057728"/>
    <w:rsid w:val="40157E58"/>
    <w:rsid w:val="41F42D3F"/>
    <w:rsid w:val="427320DA"/>
    <w:rsid w:val="49865F61"/>
    <w:rsid w:val="4CAE4A0C"/>
    <w:rsid w:val="4E1449FE"/>
    <w:rsid w:val="4F3F0A25"/>
    <w:rsid w:val="4FBD64B1"/>
    <w:rsid w:val="521B49BA"/>
    <w:rsid w:val="52AF5D2B"/>
    <w:rsid w:val="539454D2"/>
    <w:rsid w:val="54340C3D"/>
    <w:rsid w:val="54B335AC"/>
    <w:rsid w:val="54D23401"/>
    <w:rsid w:val="581B5D2D"/>
    <w:rsid w:val="585449CF"/>
    <w:rsid w:val="58631316"/>
    <w:rsid w:val="597F14EE"/>
    <w:rsid w:val="5A7D0DBD"/>
    <w:rsid w:val="5D8122DC"/>
    <w:rsid w:val="60F323B4"/>
    <w:rsid w:val="66E5509C"/>
    <w:rsid w:val="6D1172B8"/>
    <w:rsid w:val="6DF7533E"/>
    <w:rsid w:val="6F79406C"/>
    <w:rsid w:val="70835C6D"/>
    <w:rsid w:val="73280E33"/>
    <w:rsid w:val="7B846E8E"/>
    <w:rsid w:val="7C633C6E"/>
    <w:rsid w:val="7C8005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7">
    <w:name w:val="列出段落1"/>
    <w:basedOn w:val="1"/>
    <w:qFormat/>
    <w:uiPriority w:val="0"/>
    <w:pPr>
      <w:ind w:firstLine="420" w:firstLineChars="200"/>
    </w:pPr>
    <w:rPr>
      <w:rFonts w:eastAsia="宋体"/>
      <w:sz w:val="21"/>
      <w:szCs w:val="21"/>
    </w:rPr>
  </w:style>
  <w:style w:type="paragraph" w:customStyle="1" w:styleId="8">
    <w:name w:val="列出段落2"/>
    <w:basedOn w:val="1"/>
    <w:qFormat/>
    <w:uiPriority w:val="34"/>
    <w:pPr>
      <w:ind w:firstLine="420" w:firstLineChars="200"/>
    </w:pPr>
    <w:rPr>
      <w:rFonts w:asciiTheme="minorHAnsi" w:hAnsiTheme="minorHAnsi" w:eastAsiaTheme="minorEastAsia" w:cstheme="minorBidi"/>
      <w:sz w:val="21"/>
      <w:szCs w:val="22"/>
    </w:rPr>
  </w:style>
  <w:style w:type="character" w:customStyle="1" w:styleId="9">
    <w:name w:val="15"/>
    <w:qFormat/>
    <w:uiPriority w:val="0"/>
    <w:rPr>
      <w:rFonts w:hint="default" w:ascii="Times New Roman" w:hAnsi="Times New Roman" w:cs="Times New Roman"/>
      <w:color w:val="0000FF"/>
      <w:u w:val="single"/>
    </w:rPr>
  </w:style>
  <w:style w:type="character" w:customStyle="1" w:styleId="10">
    <w:name w:val="页眉 Char"/>
    <w:basedOn w:val="4"/>
    <w:link w:val="3"/>
    <w:qFormat/>
    <w:uiPriority w:val="99"/>
    <w:rPr>
      <w:rFonts w:ascii="Times New Roman" w:hAnsi="Times New Roman" w:eastAsia="仿宋_GB2312" w:cs="Times New Roman"/>
      <w:sz w:val="18"/>
      <w:szCs w:val="18"/>
    </w:rPr>
  </w:style>
  <w:style w:type="character" w:customStyle="1" w:styleId="11">
    <w:name w:val="页脚 Char"/>
    <w:basedOn w:val="4"/>
    <w:link w:val="2"/>
    <w:qFormat/>
    <w:uiPriority w:val="99"/>
    <w:rPr>
      <w:rFonts w:ascii="Times New Roman" w:hAnsi="Times New Roman" w:eastAsia="仿宋_GB2312" w:cs="Times New Roman"/>
      <w:sz w:val="18"/>
      <w:szCs w:val="18"/>
    </w:rPr>
  </w:style>
  <w:style w:type="paragraph" w:customStyle="1" w:styleId="12">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F25C43-16EF-4E2E-B954-D29E96A2E0D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193</Words>
  <Characters>1103</Characters>
  <Lines>9</Lines>
  <Paragraphs>2</Paragraphs>
  <TotalTime>0</TotalTime>
  <ScaleCrop>false</ScaleCrop>
  <LinksUpToDate>false</LinksUpToDate>
  <CharactersWithSpaces>1294</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2021-04-07T09:21:00Z</dcterms:created>
  <dc:creator>lenovo</dc:creator>
  <cp:lastModifiedBy>刘瑞欣</cp:lastModifiedBy>
  <cp:lastPrinted>2021-04-07T09:12:00Z</cp:lastPrinted>
  <dcterms:modified xsi:type="dcterms:W3CDTF">2021-04-07T09:34:50Z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