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page" w:tblpX="1774" w:tblpY="793"/>
        <w:tblOverlap w:val="never"/>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ign w:val="top"/>
          </w:tcPr>
          <w:p>
            <w:pPr>
              <w:spacing w:line="360" w:lineRule="auto"/>
              <w:jc w:val="center"/>
              <w:rPr>
                <w:color w:val="auto"/>
                <w:sz w:val="24"/>
              </w:rPr>
            </w:pPr>
            <w:bookmarkStart w:id="0" w:name="_GoBack"/>
            <w:bookmarkEnd w:id="0"/>
            <w:r>
              <w:rPr>
                <w:rFonts w:hint="eastAsia" w:cs="宋体"/>
                <w:color w:val="auto"/>
                <w:sz w:val="24"/>
              </w:rPr>
              <w:t>考生姓名</w:t>
            </w:r>
          </w:p>
        </w:tc>
        <w:tc>
          <w:tcPr>
            <w:tcW w:w="2373" w:type="dxa"/>
            <w:noWrap/>
            <w:vAlign w:val="top"/>
          </w:tcPr>
          <w:p>
            <w:pPr>
              <w:spacing w:line="360" w:lineRule="auto"/>
              <w:rPr>
                <w:color w:val="auto"/>
                <w:sz w:val="24"/>
              </w:rPr>
            </w:pPr>
          </w:p>
        </w:tc>
        <w:tc>
          <w:tcPr>
            <w:tcW w:w="1888" w:type="dxa"/>
            <w:gridSpan w:val="2"/>
            <w:noWrap/>
            <w:vAlign w:val="top"/>
          </w:tcPr>
          <w:p>
            <w:pPr>
              <w:spacing w:line="360" w:lineRule="auto"/>
              <w:jc w:val="center"/>
              <w:rPr>
                <w:color w:val="auto"/>
                <w:sz w:val="24"/>
              </w:rPr>
            </w:pPr>
            <w:r>
              <w:rPr>
                <w:rFonts w:hint="eastAsia" w:cs="宋体"/>
                <w:color w:val="auto"/>
                <w:sz w:val="24"/>
              </w:rPr>
              <w:t>身份证号</w:t>
            </w:r>
          </w:p>
        </w:tc>
        <w:tc>
          <w:tcPr>
            <w:tcW w:w="2364" w:type="dxa"/>
            <w:noWrap/>
            <w:vAlign w:val="top"/>
          </w:tcPr>
          <w:p>
            <w:pPr>
              <w:spacing w:line="360" w:lineRule="auto"/>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4503" w:type="dxa"/>
            <w:gridSpan w:val="2"/>
            <w:noWrap/>
            <w:vAlign w:val="top"/>
          </w:tcPr>
          <w:p>
            <w:pPr>
              <w:spacing w:line="360" w:lineRule="auto"/>
              <w:rPr>
                <w:rFonts w:hint="eastAsia"/>
                <w:color w:val="auto"/>
                <w:sz w:val="24"/>
              </w:rPr>
            </w:pPr>
            <w:r>
              <w:rPr>
                <w:rFonts w:hint="eastAsia" w:cs="宋体"/>
                <w:color w:val="auto"/>
                <w:sz w:val="24"/>
              </w:rPr>
              <w:t>本人考前常住住址（请具体到镇街</w:t>
            </w:r>
            <w:r>
              <w:rPr>
                <w:color w:val="auto"/>
                <w:sz w:val="24"/>
              </w:rPr>
              <w:t>/</w:t>
            </w:r>
            <w:r>
              <w:rPr>
                <w:rFonts w:hint="eastAsia"/>
                <w:color w:val="auto"/>
                <w:sz w:val="24"/>
              </w:rPr>
              <w:t>村居</w:t>
            </w:r>
            <w:r>
              <w:rPr>
                <w:rFonts w:hint="eastAsia" w:cs="宋体"/>
                <w:color w:val="auto"/>
                <w:sz w:val="24"/>
              </w:rPr>
              <w:t>及门牌号或宾馆地址）</w:t>
            </w:r>
          </w:p>
        </w:tc>
        <w:tc>
          <w:tcPr>
            <w:tcW w:w="4252" w:type="dxa"/>
            <w:gridSpan w:val="3"/>
            <w:noWrap/>
            <w:vAlign w:val="top"/>
          </w:tcPr>
          <w:p>
            <w:pPr>
              <w:spacing w:line="360" w:lineRule="auto"/>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503" w:type="dxa"/>
            <w:gridSpan w:val="2"/>
            <w:noWrap/>
            <w:vAlign w:val="center"/>
          </w:tcPr>
          <w:p>
            <w:pPr>
              <w:spacing w:line="600" w:lineRule="auto"/>
              <w:rPr>
                <w:color w:val="auto"/>
                <w:sz w:val="24"/>
              </w:rPr>
            </w:pPr>
            <w:r>
              <w:rPr>
                <w:rFonts w:hint="eastAsia" w:cs="宋体"/>
                <w:color w:val="auto"/>
                <w:sz w:val="24"/>
              </w:rPr>
              <w:t>来穗时间：</w:t>
            </w:r>
          </w:p>
        </w:tc>
        <w:tc>
          <w:tcPr>
            <w:tcW w:w="4252" w:type="dxa"/>
            <w:gridSpan w:val="3"/>
            <w:noWrap/>
            <w:vAlign w:val="center"/>
          </w:tcPr>
          <w:p>
            <w:pPr>
              <w:spacing w:line="360" w:lineRule="auto"/>
              <w:rPr>
                <w:color w:val="auto"/>
                <w:sz w:val="24"/>
              </w:rPr>
            </w:pPr>
            <w:r>
              <w:rPr>
                <w:rFonts w:hint="eastAsia" w:cs="宋体"/>
                <w:color w:val="auto"/>
                <w:sz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4503" w:type="dxa"/>
            <w:gridSpan w:val="2"/>
            <w:noWrap/>
            <w:vAlign w:val="top"/>
          </w:tcPr>
          <w:p>
            <w:pPr>
              <w:spacing w:line="360" w:lineRule="auto"/>
              <w:rPr>
                <w:color w:val="auto"/>
                <w:sz w:val="24"/>
              </w:rPr>
            </w:pPr>
          </w:p>
          <w:p>
            <w:pPr>
              <w:spacing w:line="600" w:lineRule="auto"/>
              <w:jc w:val="center"/>
              <w:rPr>
                <w:rFonts w:hint="eastAsia"/>
                <w:color w:val="auto"/>
                <w:sz w:val="24"/>
              </w:rPr>
            </w:pPr>
            <w:r>
              <w:rPr>
                <w:rFonts w:hint="eastAsia" w:cs="宋体"/>
                <w:color w:val="auto"/>
                <w:sz w:val="24"/>
              </w:rPr>
              <w:t>来穗所乘交通工具及车次（航班号）</w:t>
            </w:r>
          </w:p>
        </w:tc>
        <w:tc>
          <w:tcPr>
            <w:tcW w:w="4252" w:type="dxa"/>
            <w:gridSpan w:val="3"/>
            <w:noWrap/>
            <w:vAlign w:val="top"/>
          </w:tcPr>
          <w:p>
            <w:pPr>
              <w:spacing w:line="360" w:lineRule="auto"/>
              <w:rPr>
                <w:rFonts w:hint="eastAsia"/>
                <w:color w:val="auto"/>
                <w:sz w:val="24"/>
              </w:rPr>
            </w:pPr>
            <w:r>
              <w:rPr>
                <w:rFonts w:hint="eastAsia" w:cs="宋体"/>
                <w:color w:val="auto"/>
                <w:sz w:val="24"/>
              </w:rPr>
              <w:t>（填写示例</w:t>
            </w:r>
            <w:r>
              <w:rPr>
                <w:color w:val="auto"/>
                <w:sz w:val="24"/>
              </w:rPr>
              <w:t>:</w:t>
            </w:r>
            <w:r>
              <w:rPr>
                <w:rFonts w:hint="eastAsia" w:cs="宋体"/>
                <w:color w:val="auto"/>
                <w:sz w:val="24"/>
              </w:rPr>
              <w:t>乘坐</w:t>
            </w:r>
            <w:r>
              <w:rPr>
                <w:color w:val="auto"/>
                <w:sz w:val="24"/>
              </w:rPr>
              <w:t>202</w:t>
            </w:r>
            <w:r>
              <w:rPr>
                <w:rFonts w:hint="eastAsia"/>
                <w:color w:val="auto"/>
                <w:sz w:val="24"/>
              </w:rPr>
              <w:t>2</w:t>
            </w:r>
            <w:r>
              <w:rPr>
                <w:rFonts w:hint="eastAsia" w:cs="宋体"/>
                <w:color w:val="auto"/>
                <w:sz w:val="24"/>
              </w:rPr>
              <w:t>年</w:t>
            </w:r>
            <w:r>
              <w:rPr>
                <w:color w:val="auto"/>
                <w:sz w:val="24"/>
              </w:rPr>
              <w:t>x</w:t>
            </w:r>
            <w:r>
              <w:rPr>
                <w:rFonts w:hint="eastAsia" w:cs="宋体"/>
                <w:color w:val="auto"/>
                <w:sz w:val="24"/>
              </w:rPr>
              <w:t>月</w:t>
            </w:r>
            <w:r>
              <w:rPr>
                <w:color w:val="auto"/>
                <w:sz w:val="24"/>
              </w:rPr>
              <w:t>x</w:t>
            </w:r>
            <w:r>
              <w:rPr>
                <w:rFonts w:hint="eastAsia" w:cs="宋体"/>
                <w:color w:val="auto"/>
                <w:sz w:val="24"/>
              </w:rPr>
              <w:t>日几点的</w:t>
            </w:r>
            <w:r>
              <w:rPr>
                <w:color w:val="auto"/>
                <w:sz w:val="24"/>
              </w:rPr>
              <w:t>xx</w:t>
            </w:r>
            <w:r>
              <w:rPr>
                <w:rFonts w:hint="eastAsia" w:cs="宋体"/>
                <w:color w:val="auto"/>
                <w:sz w:val="24"/>
              </w:rPr>
              <w:t>次列车或航班从</w:t>
            </w:r>
            <w:r>
              <w:rPr>
                <w:color w:val="auto"/>
                <w:sz w:val="24"/>
              </w:rPr>
              <w:t>xx</w:t>
            </w:r>
            <w:r>
              <w:rPr>
                <w:rFonts w:hint="eastAsia" w:cs="宋体"/>
                <w:color w:val="auto"/>
                <w:sz w:val="24"/>
              </w:rPr>
              <w:t>地到</w:t>
            </w:r>
            <w:r>
              <w:rPr>
                <w:color w:val="auto"/>
                <w:sz w:val="24"/>
              </w:rPr>
              <w:t>xx</w:t>
            </w:r>
            <w:r>
              <w:rPr>
                <w:rFonts w:hint="eastAsia" w:cs="宋体"/>
                <w:color w:val="auto"/>
                <w:sz w:val="24"/>
              </w:rPr>
              <w:t>地。来穗经过换乘的，所有交通工具及车次均需填写。）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6204" w:type="dxa"/>
            <w:gridSpan w:val="3"/>
            <w:noWrap/>
            <w:vAlign w:val="top"/>
          </w:tcPr>
          <w:p>
            <w:pPr>
              <w:spacing w:line="360" w:lineRule="auto"/>
              <w:rPr>
                <w:color w:val="auto"/>
                <w:sz w:val="24"/>
              </w:rPr>
            </w:pPr>
            <w:r>
              <w:rPr>
                <w:color w:val="auto"/>
                <w:sz w:val="24"/>
              </w:rPr>
              <w:t>1.</w:t>
            </w:r>
            <w:r>
              <w:rPr>
                <w:rFonts w:hint="eastAsia" w:cs="宋体"/>
                <w:color w:val="auto"/>
                <w:sz w:val="24"/>
              </w:rPr>
              <w:t>本人过去</w:t>
            </w:r>
            <w:r>
              <w:rPr>
                <w:color w:val="auto"/>
                <w:sz w:val="24"/>
              </w:rPr>
              <w:t>14</w:t>
            </w:r>
            <w:r>
              <w:rPr>
                <w:rFonts w:hint="eastAsia" w:cs="宋体"/>
                <w:color w:val="auto"/>
                <w:sz w:val="24"/>
              </w:rPr>
              <w:t>日内，是否出现发热、干咳、乏力、鼻塞、流涕、咽痛、腹泻等症状。</w:t>
            </w:r>
          </w:p>
        </w:tc>
        <w:tc>
          <w:tcPr>
            <w:tcW w:w="2551" w:type="dxa"/>
            <w:gridSpan w:val="2"/>
            <w:noWrap/>
            <w:vAlign w:val="top"/>
          </w:tcPr>
          <w:p>
            <w:pPr>
              <w:spacing w:line="360" w:lineRule="auto"/>
              <w:rPr>
                <w:color w:val="auto"/>
                <w:sz w:val="24"/>
              </w:rPr>
            </w:pPr>
            <w:r>
              <w:rPr>
                <w:rFonts w:hint="eastAsia" w:ascii="宋体" w:hAnsi="宋体" w:cs="宋体"/>
                <w:color w:val="auto"/>
                <w:sz w:val="24"/>
              </w:rPr>
              <w:sym w:font="Wingdings 2" w:char="00A3"/>
            </w:r>
            <w:r>
              <w:rPr>
                <w:rFonts w:hint="eastAsia" w:cs="宋体"/>
                <w:color w:val="auto"/>
                <w:sz w:val="24"/>
              </w:rPr>
              <w:t>是</w:t>
            </w:r>
            <w:r>
              <w:rPr>
                <w:color w:val="auto"/>
                <w:sz w:val="24"/>
              </w:rPr>
              <w:t xml:space="preserve"> </w:t>
            </w:r>
            <w:r>
              <w:rPr>
                <w:rFonts w:hint="eastAsia" w:ascii="宋体" w:hAnsi="宋体" w:cs="宋体"/>
                <w:color w:val="auto"/>
                <w:sz w:val="24"/>
              </w:rPr>
              <w:t>□</w:t>
            </w:r>
            <w:r>
              <w:rPr>
                <w:rFonts w:hint="eastAsia" w:cs="宋体"/>
                <w:color w:val="auto"/>
                <w:sz w:val="24"/>
              </w:rPr>
              <w:t>否</w:t>
            </w:r>
          </w:p>
          <w:p>
            <w:pPr>
              <w:spacing w:line="360" w:lineRule="auto"/>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vAlign w:val="top"/>
          </w:tcPr>
          <w:p>
            <w:pPr>
              <w:spacing w:line="360" w:lineRule="auto"/>
              <w:rPr>
                <w:color w:val="auto"/>
                <w:sz w:val="24"/>
              </w:rPr>
            </w:pPr>
            <w:r>
              <w:rPr>
                <w:color w:val="auto"/>
                <w:sz w:val="24"/>
              </w:rPr>
              <w:t>2.</w:t>
            </w:r>
            <w:r>
              <w:rPr>
                <w:rFonts w:hint="eastAsia" w:cs="宋体"/>
                <w:color w:val="auto"/>
                <w:sz w:val="24"/>
              </w:rPr>
              <w:t>本人是否曾确定为确诊</w:t>
            </w:r>
            <w:r>
              <w:rPr>
                <w:color w:val="auto"/>
                <w:sz w:val="24"/>
              </w:rPr>
              <w:t>/</w:t>
            </w:r>
            <w:r>
              <w:rPr>
                <w:rFonts w:hint="eastAsia" w:cs="宋体"/>
                <w:color w:val="auto"/>
                <w:sz w:val="24"/>
              </w:rPr>
              <w:t>疑似病例或无症状感染者。</w:t>
            </w:r>
          </w:p>
        </w:tc>
        <w:tc>
          <w:tcPr>
            <w:tcW w:w="2551" w:type="dxa"/>
            <w:gridSpan w:val="2"/>
            <w:noWrap/>
            <w:vAlign w:val="top"/>
          </w:tcPr>
          <w:p>
            <w:pPr>
              <w:spacing w:line="360" w:lineRule="auto"/>
              <w:rPr>
                <w:color w:val="auto"/>
                <w:sz w:val="24"/>
              </w:rPr>
            </w:pPr>
            <w:r>
              <w:rPr>
                <w:rFonts w:hint="eastAsia" w:ascii="宋体" w:hAnsi="宋体" w:cs="宋体"/>
                <w:color w:val="auto"/>
                <w:sz w:val="24"/>
              </w:rPr>
              <w:t>□</w:t>
            </w:r>
            <w:r>
              <w:rPr>
                <w:rFonts w:hint="eastAsia" w:cs="宋体"/>
                <w:color w:val="auto"/>
                <w:sz w:val="24"/>
              </w:rPr>
              <w:t>是</w:t>
            </w:r>
            <w:r>
              <w:rPr>
                <w:color w:val="auto"/>
                <w:sz w:val="24"/>
              </w:rPr>
              <w:t xml:space="preserve"> </w:t>
            </w:r>
            <w:r>
              <w:rPr>
                <w:rFonts w:hint="eastAsia" w:ascii="宋体" w:hAnsi="宋体" w:cs="宋体"/>
                <w:color w:val="auto"/>
                <w:sz w:val="24"/>
              </w:rPr>
              <w:t>□</w:t>
            </w:r>
            <w:r>
              <w:rPr>
                <w:rFonts w:hint="eastAsia" w:cs="宋体"/>
                <w:color w:val="auto"/>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vAlign w:val="top"/>
          </w:tcPr>
          <w:p>
            <w:pPr>
              <w:spacing w:line="360" w:lineRule="auto"/>
              <w:rPr>
                <w:color w:val="auto"/>
                <w:sz w:val="24"/>
              </w:rPr>
            </w:pPr>
            <w:r>
              <w:rPr>
                <w:color w:val="auto"/>
                <w:sz w:val="24"/>
              </w:rPr>
              <w:t>3.</w:t>
            </w:r>
            <w:r>
              <w:rPr>
                <w:rFonts w:hint="eastAsia" w:cs="宋体"/>
                <w:color w:val="auto"/>
                <w:sz w:val="24"/>
              </w:rPr>
              <w:t>本人过去</w:t>
            </w:r>
            <w:r>
              <w:rPr>
                <w:color w:val="auto"/>
                <w:sz w:val="24"/>
              </w:rPr>
              <w:t>14</w:t>
            </w:r>
            <w:r>
              <w:rPr>
                <w:rFonts w:hint="eastAsia" w:cs="宋体"/>
                <w:color w:val="auto"/>
                <w:sz w:val="24"/>
              </w:rPr>
              <w:t>日内，是否从省内、外中高风险地区入穗。</w:t>
            </w:r>
          </w:p>
        </w:tc>
        <w:tc>
          <w:tcPr>
            <w:tcW w:w="2551" w:type="dxa"/>
            <w:gridSpan w:val="2"/>
            <w:noWrap/>
            <w:vAlign w:val="top"/>
          </w:tcPr>
          <w:p>
            <w:pPr>
              <w:spacing w:line="360" w:lineRule="auto"/>
              <w:rPr>
                <w:color w:val="auto"/>
                <w:sz w:val="24"/>
              </w:rPr>
            </w:pPr>
            <w:r>
              <w:rPr>
                <w:rFonts w:hint="eastAsia" w:ascii="宋体" w:hAnsi="宋体" w:cs="宋体"/>
                <w:color w:val="auto"/>
                <w:sz w:val="24"/>
              </w:rPr>
              <w:t>□</w:t>
            </w:r>
            <w:r>
              <w:rPr>
                <w:rFonts w:hint="eastAsia" w:cs="宋体"/>
                <w:color w:val="auto"/>
                <w:sz w:val="24"/>
              </w:rPr>
              <w:t>是</w:t>
            </w:r>
            <w:r>
              <w:rPr>
                <w:color w:val="auto"/>
                <w:sz w:val="24"/>
              </w:rPr>
              <w:t xml:space="preserve"> </w:t>
            </w:r>
            <w:r>
              <w:rPr>
                <w:rFonts w:hint="eastAsia" w:ascii="宋体" w:hAnsi="宋体" w:cs="宋体"/>
                <w:color w:val="auto"/>
                <w:sz w:val="24"/>
              </w:rPr>
              <w:t>□</w:t>
            </w:r>
            <w:r>
              <w:rPr>
                <w:rFonts w:hint="eastAsia" w:cs="宋体"/>
                <w:color w:val="auto"/>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vAlign w:val="top"/>
          </w:tcPr>
          <w:p>
            <w:pPr>
              <w:spacing w:line="360" w:lineRule="auto"/>
              <w:rPr>
                <w:color w:val="auto"/>
                <w:sz w:val="24"/>
              </w:rPr>
            </w:pPr>
            <w:r>
              <w:rPr>
                <w:color w:val="auto"/>
                <w:sz w:val="24"/>
              </w:rPr>
              <w:t>4.</w:t>
            </w:r>
            <w:r>
              <w:rPr>
                <w:rFonts w:hint="eastAsia" w:cs="宋体"/>
                <w:color w:val="auto"/>
                <w:sz w:val="24"/>
              </w:rPr>
              <w:t>本人过去</w:t>
            </w:r>
            <w:r>
              <w:rPr>
                <w:color w:val="auto"/>
                <w:sz w:val="24"/>
              </w:rPr>
              <w:t>14</w:t>
            </w:r>
            <w:r>
              <w:rPr>
                <w:rFonts w:hint="eastAsia" w:cs="宋体"/>
                <w:color w:val="auto"/>
                <w:sz w:val="24"/>
              </w:rPr>
              <w:t>日内，是否从国（境）外入穗。</w:t>
            </w:r>
          </w:p>
        </w:tc>
        <w:tc>
          <w:tcPr>
            <w:tcW w:w="2551" w:type="dxa"/>
            <w:gridSpan w:val="2"/>
            <w:noWrap/>
            <w:vAlign w:val="top"/>
          </w:tcPr>
          <w:p>
            <w:pPr>
              <w:spacing w:line="360" w:lineRule="auto"/>
              <w:rPr>
                <w:color w:val="auto"/>
                <w:sz w:val="24"/>
              </w:rPr>
            </w:pPr>
            <w:r>
              <w:rPr>
                <w:rFonts w:hint="eastAsia" w:ascii="宋体" w:hAnsi="宋体" w:cs="宋体"/>
                <w:color w:val="auto"/>
                <w:sz w:val="24"/>
              </w:rPr>
              <w:t>□</w:t>
            </w:r>
            <w:r>
              <w:rPr>
                <w:rFonts w:hint="eastAsia" w:cs="宋体"/>
                <w:color w:val="auto"/>
                <w:sz w:val="24"/>
              </w:rPr>
              <w:t>是</w:t>
            </w:r>
            <w:r>
              <w:rPr>
                <w:color w:val="auto"/>
                <w:sz w:val="24"/>
              </w:rPr>
              <w:t xml:space="preserve"> </w:t>
            </w:r>
            <w:r>
              <w:rPr>
                <w:rFonts w:hint="eastAsia" w:ascii="宋体" w:hAnsi="宋体" w:cs="宋体"/>
                <w:color w:val="auto"/>
                <w:sz w:val="24"/>
              </w:rPr>
              <w:t>□</w:t>
            </w:r>
            <w:r>
              <w:rPr>
                <w:rFonts w:hint="eastAsia" w:cs="宋体"/>
                <w:color w:val="auto"/>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vAlign w:val="top"/>
          </w:tcPr>
          <w:p>
            <w:pPr>
              <w:spacing w:line="360" w:lineRule="auto"/>
              <w:rPr>
                <w:color w:val="auto"/>
                <w:sz w:val="24"/>
              </w:rPr>
            </w:pPr>
            <w:r>
              <w:rPr>
                <w:color w:val="auto"/>
                <w:sz w:val="24"/>
              </w:rPr>
              <w:t>5.</w:t>
            </w:r>
            <w:r>
              <w:rPr>
                <w:rFonts w:hint="eastAsia" w:cs="宋体"/>
                <w:color w:val="auto"/>
                <w:sz w:val="24"/>
              </w:rPr>
              <w:t>本人过去</w:t>
            </w:r>
            <w:r>
              <w:rPr>
                <w:color w:val="auto"/>
                <w:sz w:val="24"/>
              </w:rPr>
              <w:t xml:space="preserve">14 </w:t>
            </w:r>
            <w:r>
              <w:rPr>
                <w:rFonts w:hint="eastAsia" w:cs="宋体"/>
                <w:color w:val="auto"/>
                <w:sz w:val="24"/>
              </w:rPr>
              <w:t>日内，是否与新冠肺炎确诊病例、疑似病例或已发现无症状感染者有接触史。</w:t>
            </w:r>
          </w:p>
        </w:tc>
        <w:tc>
          <w:tcPr>
            <w:tcW w:w="2551" w:type="dxa"/>
            <w:gridSpan w:val="2"/>
            <w:noWrap/>
            <w:vAlign w:val="top"/>
          </w:tcPr>
          <w:p>
            <w:pPr>
              <w:spacing w:line="360" w:lineRule="auto"/>
              <w:rPr>
                <w:color w:val="auto"/>
                <w:sz w:val="24"/>
              </w:rPr>
            </w:pPr>
            <w:r>
              <w:rPr>
                <w:rFonts w:hint="eastAsia" w:ascii="宋体" w:hAnsi="宋体" w:cs="宋体"/>
                <w:color w:val="auto"/>
                <w:sz w:val="24"/>
              </w:rPr>
              <w:t>□</w:t>
            </w:r>
            <w:r>
              <w:rPr>
                <w:rFonts w:hint="eastAsia" w:cs="宋体"/>
                <w:color w:val="auto"/>
                <w:sz w:val="24"/>
              </w:rPr>
              <w:t>是</w:t>
            </w:r>
            <w:r>
              <w:rPr>
                <w:color w:val="auto"/>
                <w:sz w:val="24"/>
              </w:rPr>
              <w:t xml:space="preserve"> </w:t>
            </w:r>
            <w:r>
              <w:rPr>
                <w:rFonts w:hint="eastAsia" w:ascii="宋体" w:hAnsi="宋体" w:cs="宋体"/>
                <w:color w:val="auto"/>
                <w:sz w:val="24"/>
              </w:rPr>
              <w:t>□</w:t>
            </w:r>
            <w:r>
              <w:rPr>
                <w:rFonts w:hint="eastAsia" w:cs="宋体"/>
                <w:color w:val="auto"/>
                <w:sz w:val="24"/>
              </w:rPr>
              <w:t>否</w:t>
            </w:r>
          </w:p>
          <w:p>
            <w:pPr>
              <w:spacing w:line="360" w:lineRule="auto"/>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vAlign w:val="top"/>
          </w:tcPr>
          <w:p>
            <w:pPr>
              <w:spacing w:line="360" w:lineRule="auto"/>
              <w:rPr>
                <w:color w:val="auto"/>
                <w:sz w:val="24"/>
              </w:rPr>
            </w:pPr>
            <w:r>
              <w:rPr>
                <w:color w:val="auto"/>
                <w:sz w:val="24"/>
              </w:rPr>
              <w:t>6.</w:t>
            </w:r>
            <w:r>
              <w:rPr>
                <w:rFonts w:hint="eastAsia" w:cs="宋体"/>
                <w:color w:val="auto"/>
                <w:sz w:val="24"/>
              </w:rPr>
              <w:t>共同居住家庭成员中是否有上述</w:t>
            </w:r>
            <w:r>
              <w:rPr>
                <w:color w:val="auto"/>
                <w:sz w:val="24"/>
              </w:rPr>
              <w:t>1</w:t>
            </w:r>
            <w:r>
              <w:rPr>
                <w:rFonts w:hint="eastAsia" w:cs="宋体"/>
                <w:color w:val="auto"/>
                <w:sz w:val="24"/>
              </w:rPr>
              <w:t>至</w:t>
            </w:r>
            <w:r>
              <w:rPr>
                <w:color w:val="auto"/>
                <w:sz w:val="24"/>
              </w:rPr>
              <w:t>5</w:t>
            </w:r>
            <w:r>
              <w:rPr>
                <w:rFonts w:hint="eastAsia" w:cs="宋体"/>
                <w:color w:val="auto"/>
                <w:sz w:val="24"/>
              </w:rPr>
              <w:t>的情况。</w:t>
            </w:r>
          </w:p>
        </w:tc>
        <w:tc>
          <w:tcPr>
            <w:tcW w:w="2551" w:type="dxa"/>
            <w:gridSpan w:val="2"/>
            <w:noWrap/>
            <w:vAlign w:val="top"/>
          </w:tcPr>
          <w:p>
            <w:pPr>
              <w:spacing w:line="360" w:lineRule="auto"/>
              <w:rPr>
                <w:color w:val="auto"/>
                <w:sz w:val="24"/>
              </w:rPr>
            </w:pPr>
            <w:r>
              <w:rPr>
                <w:rFonts w:hint="eastAsia" w:ascii="宋体" w:hAnsi="宋体" w:cs="宋体"/>
                <w:color w:val="auto"/>
                <w:sz w:val="24"/>
              </w:rPr>
              <w:t>□</w:t>
            </w:r>
            <w:r>
              <w:rPr>
                <w:rFonts w:hint="eastAsia" w:cs="宋体"/>
                <w:color w:val="auto"/>
                <w:sz w:val="24"/>
              </w:rPr>
              <w:t>是</w:t>
            </w:r>
            <w:r>
              <w:rPr>
                <w:color w:val="auto"/>
                <w:sz w:val="24"/>
              </w:rPr>
              <w:t xml:space="preserve"> </w:t>
            </w:r>
            <w:r>
              <w:rPr>
                <w:rFonts w:hint="eastAsia" w:ascii="宋体" w:hAnsi="宋体" w:cs="宋体"/>
                <w:color w:val="auto"/>
                <w:sz w:val="24"/>
              </w:rPr>
              <w:t>□</w:t>
            </w:r>
            <w:r>
              <w:rPr>
                <w:rFonts w:hint="eastAsia" w:cs="宋体"/>
                <w:color w:val="auto"/>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755" w:type="dxa"/>
            <w:gridSpan w:val="5"/>
            <w:noWrap/>
            <w:vAlign w:val="top"/>
          </w:tcPr>
          <w:p>
            <w:pPr>
              <w:spacing w:line="500" w:lineRule="exact"/>
              <w:jc w:val="left"/>
              <w:rPr>
                <w:b/>
                <w:bCs/>
                <w:color w:val="auto"/>
                <w:sz w:val="24"/>
              </w:rPr>
            </w:pPr>
            <w:r>
              <w:rPr>
                <w:rFonts w:hint="eastAsia" w:ascii="黑体" w:hAnsi="黑体" w:eastAsia="黑体" w:cs="黑体"/>
                <w:b/>
                <w:bCs/>
                <w:color w:val="auto"/>
                <w:sz w:val="28"/>
                <w:szCs w:val="28"/>
              </w:rPr>
              <w:t>提示</w:t>
            </w:r>
            <w:r>
              <w:rPr>
                <w:rFonts w:ascii="黑体" w:hAnsi="黑体" w:eastAsia="黑体" w:cs="黑体"/>
                <w:b/>
                <w:bCs/>
                <w:color w:val="auto"/>
                <w:sz w:val="28"/>
                <w:szCs w:val="28"/>
              </w:rPr>
              <w:t>:</w:t>
            </w:r>
            <w:r>
              <w:rPr>
                <w:rFonts w:hint="eastAsia" w:ascii="黑体" w:hAnsi="黑体" w:eastAsia="黑体" w:cs="黑体"/>
                <w:b/>
                <w:bCs/>
                <w:color w:val="auto"/>
                <w:sz w:val="28"/>
                <w:szCs w:val="28"/>
              </w:rPr>
              <w:t>以上有一项为是的，考试时须携带考前48小时内新型冠状病毒检测阴性的报告。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trPr>
        <w:tc>
          <w:tcPr>
            <w:tcW w:w="8755" w:type="dxa"/>
            <w:gridSpan w:val="5"/>
            <w:noWrap/>
            <w:vAlign w:val="top"/>
          </w:tcPr>
          <w:p>
            <w:pPr>
              <w:spacing w:line="360" w:lineRule="auto"/>
              <w:ind w:firstLine="482" w:firstLineChars="200"/>
              <w:rPr>
                <w:b/>
                <w:bCs/>
                <w:color w:val="auto"/>
                <w:sz w:val="24"/>
              </w:rPr>
            </w:pPr>
            <w:r>
              <w:rPr>
                <w:rFonts w:hint="eastAsia" w:cs="宋体"/>
                <w:b/>
                <w:bCs/>
                <w:color w:val="auto"/>
                <w:sz w:val="24"/>
              </w:rPr>
              <w:t>本人承诺</w:t>
            </w:r>
            <w:r>
              <w:rPr>
                <w:b/>
                <w:bCs/>
                <w:color w:val="auto"/>
                <w:sz w:val="24"/>
              </w:rPr>
              <w:t>:</w:t>
            </w:r>
            <w:r>
              <w:rPr>
                <w:rFonts w:hint="eastAsia" w:cs="宋体"/>
                <w:b/>
                <w:bCs/>
                <w:color w:val="auto"/>
                <w:sz w:val="24"/>
              </w:rPr>
              <w:t>我将如实逐项填报《个人健康信息申报承诺书》及在粤省事健康申报功能中如实登记个人近期旅居史、接触史、身体健康状况、来粤方式等情况，参加考试时主动出示粤康码（穗康码）、防疫行程卡，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pStyle w:val="2"/>
        <w:jc w:val="center"/>
        <w:rPr>
          <w:rFonts w:hint="eastAsia" w:ascii="方正小标宋简体" w:hAnsi="方正小标宋简体" w:eastAsia="方正小标宋简体" w:cs="方正小标宋简体"/>
          <w:color w:val="auto"/>
        </w:rPr>
      </w:pPr>
      <w:r>
        <w:rPr>
          <w:rFonts w:hint="eastAsia" w:ascii="方正小标宋简体" w:hAnsi="方正小标宋简体" w:eastAsia="方正小标宋简体" w:cs="方正小标宋简体"/>
          <w:color w:val="auto"/>
        </w:rPr>
        <w:t>个人健康信息申报承诺书</w:t>
      </w:r>
    </w:p>
    <w:p/>
    <w:p>
      <w:pPr>
        <w:pStyle w:val="2"/>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eastAsia="zh-CN"/>
        </w:rPr>
        <w:t>考生签名：</w:t>
      </w:r>
      <w:r>
        <w:rPr>
          <w:rFonts w:hint="eastAsia" w:ascii="宋体" w:hAnsi="宋体" w:eastAsia="宋体" w:cs="宋体"/>
          <w:sz w:val="28"/>
          <w:szCs w:val="28"/>
          <w:lang w:val="en-US" w:eastAsia="zh-CN"/>
        </w:rPr>
        <w:t xml:space="preserve">                                        年   月   日</w:t>
      </w:r>
    </w:p>
    <w:sectPr>
      <w:pgSz w:w="11906" w:h="16838"/>
      <w:pgMar w:top="1134" w:right="1134" w:bottom="1134" w:left="1134" w:header="851" w:footer="850"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5YTJjNjRmOTE4OGY0NjFhNTE1NjAyN2U2M2JhNTgifQ=="/>
  </w:docVars>
  <w:rsids>
    <w:rsidRoot w:val="428A22A9"/>
    <w:rsid w:val="0ACE264E"/>
    <w:rsid w:val="13440EA1"/>
    <w:rsid w:val="428A2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spacing w:after="120"/>
      <w:jc w:val="left"/>
    </w:pPr>
    <w:rPr>
      <w:rFonts w:eastAsia="仿宋_GB2312"/>
      <w:kern w:val="0"/>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554</Words>
  <Characters>571</Characters>
  <Lines>0</Lines>
  <Paragraphs>0</Paragraphs>
  <TotalTime>2</TotalTime>
  <ScaleCrop>false</ScaleCrop>
  <LinksUpToDate>false</LinksUpToDate>
  <CharactersWithSpaces>578</CharactersWithSpaces>
  <Application>WPS Office_11.1.0.11805_F1E327BC-269C-435d-A152-05C5408002CA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2022-04-26T06:13:00Z</dcterms:created>
  <dc:creator>伟婵</dc:creator>
  <cp:lastModifiedBy>伟婵</cp:lastModifiedBy>
  <dcterms:modified xsi:type="dcterms:W3CDTF">2022-06-16T09:25:28Z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2052-11.1.0.11805</vt:lpwstr>
  </property>
  <property fmtid="{D5CDD505-2E9C-101B-9397-08002B2CF9AE}" pid="3" name="ICV">
    <vt:lpwstr>D40B052C7E4B4DB8BED81F4D3742E297</vt:lpwstr>
  </property>
</Properties>
</file>