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附件2</w:t>
      </w:r>
      <w:bookmarkStart w:id="0" w:name="_GoBack"/>
      <w:bookmarkEnd w:id="0"/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64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增城区荔枝轻简优质高效栽培技术示范基地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64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建设项目示范点申报书</w:t>
      </w:r>
    </w:p>
    <w:tbl>
      <w:tblPr>
        <w:tblStyle w:val="8"/>
        <w:tblpPr w:leftFromText="180" w:rightFromText="180" w:vertAnchor="text" w:horzAnchor="page" w:tblpX="1249" w:tblpY="107"/>
        <w:tblOverlap w:val="never"/>
        <w:tblW w:w="9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2"/>
        <w:gridCol w:w="2627"/>
        <w:gridCol w:w="1260"/>
        <w:gridCol w:w="3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63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项目申报单位</w:t>
            </w: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  <w:lang w:eastAsia="zh-CN"/>
              </w:rPr>
              <w:t>（盖章）</w:t>
            </w:r>
          </w:p>
        </w:tc>
        <w:tc>
          <w:tcPr>
            <w:tcW w:w="262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单位性质</w:t>
            </w:r>
          </w:p>
        </w:tc>
        <w:tc>
          <w:tcPr>
            <w:tcW w:w="30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63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  <w:lang w:eastAsia="zh-CN"/>
              </w:rPr>
              <w:t>法定代表人（签字）</w:t>
            </w:r>
          </w:p>
        </w:tc>
        <w:tc>
          <w:tcPr>
            <w:tcW w:w="262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  <w:lang w:eastAsia="zh-CN"/>
              </w:rPr>
              <w:t>联系电话</w:t>
            </w:r>
          </w:p>
        </w:tc>
        <w:tc>
          <w:tcPr>
            <w:tcW w:w="30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63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  <w:lang w:eastAsia="zh-CN"/>
              </w:rPr>
              <w:t>项目负责</w:t>
            </w: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人</w:t>
            </w: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  <w:lang w:eastAsia="zh-CN"/>
              </w:rPr>
              <w:t>（签字）</w:t>
            </w:r>
          </w:p>
        </w:tc>
        <w:tc>
          <w:tcPr>
            <w:tcW w:w="2627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  <w:lang w:eastAsia="zh-CN"/>
              </w:rPr>
              <w:t>联系</w:t>
            </w: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电话</w:t>
            </w:r>
          </w:p>
        </w:tc>
        <w:tc>
          <w:tcPr>
            <w:tcW w:w="30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63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项目</w:t>
            </w: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  <w:lang w:eastAsia="zh-CN"/>
              </w:rPr>
              <w:t>实施</w:t>
            </w: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地点</w:t>
            </w:r>
          </w:p>
        </w:tc>
        <w:tc>
          <w:tcPr>
            <w:tcW w:w="6967" w:type="dxa"/>
            <w:gridSpan w:val="3"/>
            <w:vAlign w:val="center"/>
          </w:tcPr>
          <w:p>
            <w:pPr>
              <w:widowControl/>
              <w:jc w:val="both"/>
              <w:rPr>
                <w:rFonts w:hint="eastAsia" w:ascii="宋体" w:hAnsi="宋体" w:cs="宋体" w:eastAsiaTheme="minorEastAsia"/>
                <w:color w:val="auto"/>
                <w:kern w:val="0"/>
                <w:sz w:val="26"/>
                <w:szCs w:val="26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263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  <w:t>项目实施期限</w:t>
            </w:r>
          </w:p>
        </w:tc>
        <w:tc>
          <w:tcPr>
            <w:tcW w:w="6967" w:type="dxa"/>
            <w:gridSpan w:val="3"/>
            <w:vAlign w:val="center"/>
          </w:tcPr>
          <w:p>
            <w:pPr>
              <w:widowControl/>
              <w:jc w:val="both"/>
              <w:rPr>
                <w:rFonts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  <w:lang w:val="en-US" w:eastAsia="zh-CN"/>
              </w:rPr>
              <w:t>以签订《荔枝果园机械设备领用协议》之日起计算，期限为三年。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7" w:hRule="atLeast"/>
        </w:trPr>
        <w:tc>
          <w:tcPr>
            <w:tcW w:w="263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6"/>
                <w:szCs w:val="26"/>
                <w:lang w:val="en-US" w:eastAsia="zh-CN"/>
              </w:rPr>
              <w:t>申报单位概况</w:t>
            </w:r>
          </w:p>
        </w:tc>
        <w:tc>
          <w:tcPr>
            <w:tcW w:w="6967" w:type="dxa"/>
            <w:gridSpan w:val="3"/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</w:t>
            </w: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kODQ1YzExY2JhNWZhMGFjZDVmNDI2MmEyZjk2ZGMifQ=="/>
  </w:docVars>
  <w:rsids>
    <w:rsidRoot w:val="00000000"/>
    <w:rsid w:val="035270F4"/>
    <w:rsid w:val="15883FAE"/>
    <w:rsid w:val="18BB4BF1"/>
    <w:rsid w:val="29A02C2B"/>
    <w:rsid w:val="2D7A6297"/>
    <w:rsid w:val="4E661973"/>
    <w:rsid w:val="68A26A9C"/>
    <w:rsid w:val="75A0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spacing w:beforeAutospacing="0" w:after="0" w:afterAutospacing="0" w:line="570" w:lineRule="exact"/>
      <w:ind w:firstLine="0" w:firstLineChars="0"/>
      <w:jc w:val="left"/>
      <w:outlineLvl w:val="0"/>
    </w:pPr>
    <w:rPr>
      <w:rFonts w:hint="eastAsia" w:ascii="宋体" w:hAnsi="宋体" w:eastAsia="黑体" w:cs="宋体"/>
      <w:bCs/>
      <w:kern w:val="44"/>
      <w:sz w:val="32"/>
      <w:szCs w:val="48"/>
      <w:lang w:bidi="ar"/>
    </w:rPr>
  </w:style>
  <w:style w:type="paragraph" w:styleId="3">
    <w:name w:val="heading 2"/>
    <w:basedOn w:val="2"/>
    <w:next w:val="1"/>
    <w:semiHidden/>
    <w:unhideWhenUsed/>
    <w:qFormat/>
    <w:uiPriority w:val="0"/>
    <w:pPr>
      <w:keepNext/>
      <w:keepLines/>
      <w:tabs>
        <w:tab w:val="left" w:pos="780"/>
      </w:tabs>
      <w:spacing w:beforeLines="0" w:beforeAutospacing="0" w:afterLines="0" w:afterAutospacing="0" w:line="570" w:lineRule="exact"/>
      <w:ind w:firstLine="640" w:firstLineChars="200"/>
      <w:outlineLvl w:val="1"/>
    </w:pPr>
    <w:rPr>
      <w:rFonts w:hint="eastAsia" w:ascii="Arial" w:hAnsi="Arial" w:eastAsia="方正楷体_GB2312" w:cs="宋体"/>
      <w:sz w:val="32"/>
      <w:szCs w:val="48"/>
      <w:lang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Body Text First Indent 2"/>
    <w:basedOn w:val="5"/>
    <w:qFormat/>
    <w:uiPriority w:val="0"/>
    <w:pPr>
      <w:ind w:firstLine="420"/>
    </w:pPr>
    <w:rPr>
      <w:rFonts w:ascii="Calibri" w:hAnsi="Calibri" w:eastAsia="宋体" w:cs="Times New Roman"/>
    </w:rPr>
  </w:style>
  <w:style w:type="character" w:customStyle="1" w:styleId="10">
    <w:name w:val="标题 1 Char"/>
    <w:link w:val="2"/>
    <w:qFormat/>
    <w:uiPriority w:val="0"/>
    <w:rPr>
      <w:rFonts w:hint="eastAsia" w:ascii="宋体" w:hAnsi="宋体" w:eastAsia="黑体" w:cs="宋体"/>
      <w:bCs/>
      <w:kern w:val="44"/>
      <w:sz w:val="32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0</TotalTime>
  <ScaleCrop>false</ScaleCrop>
  <LinksUpToDate>false</LinksUpToDate>
  <CharactersWithSpaces>118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2023-02-10T07:56:00Z</dcterms:created>
  <dc:creator>Administrator</dc:creator>
  <cp:lastModifiedBy>吴房斌</cp:lastModifiedBy>
  <dcterms:modified xsi:type="dcterms:W3CDTF">2024-06-14T09:48:05Z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BDED747629444B008BCE2AD440B9E378</vt:lpwstr>
  </property>
</Properties>
</file>